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899" w:rsidRPr="004973AD" w:rsidRDefault="00C05899" w:rsidP="00C0589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4EB0621" wp14:editId="57570AE9">
            <wp:extent cx="523875" cy="638175"/>
            <wp:effectExtent l="0" t="0" r="9525" b="0"/>
            <wp:docPr id="11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899" w:rsidRPr="004973AD" w:rsidRDefault="00C05899" w:rsidP="00C058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05899" w:rsidRPr="004973AD" w:rsidRDefault="00C05899" w:rsidP="00C0589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05899" w:rsidRPr="004973AD" w:rsidRDefault="00C05899" w:rsidP="00C058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05899" w:rsidRPr="004973AD" w:rsidRDefault="00C05899" w:rsidP="00C058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05899" w:rsidRPr="004973AD" w:rsidRDefault="00C05899" w:rsidP="00C0589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05899" w:rsidRPr="004973AD" w:rsidRDefault="00C05899" w:rsidP="00C058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05899" w:rsidRPr="004973AD" w:rsidRDefault="00C05899" w:rsidP="00C0589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3514-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05899" w:rsidRDefault="00C05899" w:rsidP="00C0589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5899" w:rsidRPr="00234990" w:rsidRDefault="00C05899" w:rsidP="00C058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9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C05899" w:rsidRPr="00234990" w:rsidRDefault="00C05899" w:rsidP="00C058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990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C05899" w:rsidRPr="00234990" w:rsidRDefault="00C05899" w:rsidP="00C058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05899" w:rsidRPr="005E6324" w:rsidRDefault="00C05899" w:rsidP="00C058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49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234990">
        <w:rPr>
          <w:rFonts w:ascii="Times New Roman" w:eastAsia="Times New Roman" w:hAnsi="Times New Roman" w:cs="Times New Roman"/>
          <w:sz w:val="28"/>
          <w:szCs w:val="28"/>
          <w:lang w:val="uk-UA"/>
        </w:rPr>
        <w:t>Маліж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 w:rsidRPr="00234990">
        <w:rPr>
          <w:rFonts w:ascii="Times New Roman" w:eastAsia="Times New Roman" w:hAnsi="Times New Roman" w:cs="Times New Roman"/>
          <w:sz w:val="28"/>
          <w:szCs w:val="28"/>
          <w:lang w:val="uk-UA"/>
        </w:rPr>
        <w:t>нок</w:t>
      </w:r>
      <w:proofErr w:type="spellEnd"/>
      <w:r w:rsidRPr="002349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Марії Дорофіївни, що діє від імені Власенко Тетяни Олександрівни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349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надання дозволу на розробку документації із землеустрою на земельну ділянку площею </w:t>
      </w:r>
      <w:r>
        <w:rPr>
          <w:rFonts w:ascii="Times New Roman" w:eastAsia="Times New Roman" w:hAnsi="Times New Roman" w:cs="Times New Roman"/>
          <w:sz w:val="28"/>
          <w:szCs w:val="28"/>
        </w:rPr>
        <w:t>0,18</w:t>
      </w:r>
      <w:r w:rsidRPr="005E6324">
        <w:rPr>
          <w:rFonts w:ascii="Times New Roman" w:eastAsia="Times New Roman" w:hAnsi="Times New Roman" w:cs="Times New Roman"/>
          <w:sz w:val="28"/>
          <w:szCs w:val="28"/>
        </w:rPr>
        <w:t xml:space="preserve"> га </w:t>
      </w:r>
      <w:r w:rsidRPr="005E632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пай в межах Бучанської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свідоцтво про право на спадщину за заповітом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сертифіка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право на земельну частку ( пай) ,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 Законом України «Про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», Земельним кодексом України, Законом України «Про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5E6324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C05899" w:rsidRPr="005E6324" w:rsidRDefault="00C05899" w:rsidP="00C0589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05899" w:rsidRPr="005E6324" w:rsidRDefault="00C05899" w:rsidP="00C058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324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05899" w:rsidRPr="005E6324" w:rsidRDefault="00C05899" w:rsidP="00C058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899" w:rsidRPr="009477A9" w:rsidRDefault="00C05899" w:rsidP="00C05899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Дати дозвіл гр. Власенко Тетяні Олександрівні</w:t>
      </w:r>
      <w:r w:rsidRPr="006F536E">
        <w:rPr>
          <w:rFonts w:ascii="Times New Roman" w:hAnsi="Times New Roman" w:cs="Times New Roman"/>
          <w:sz w:val="28"/>
          <w:szCs w:val="28"/>
          <w:lang w:val="uk-UA"/>
        </w:rPr>
        <w:t xml:space="preserve"> на виготовлення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технічної документації із землеустрою, щодо встановлення (відновлення) меж земельної ділянки в натурі (на місцевості),</w:t>
      </w:r>
      <w:r w:rsidRPr="006F536E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Pr="009477A9">
        <w:rPr>
          <w:rFonts w:ascii="Times New Roman" w:hAnsi="Times New Roman" w:cs="Times New Roman"/>
          <w:sz w:val="28"/>
          <w:szCs w:val="28"/>
          <w:lang w:val="uk-UA"/>
        </w:rPr>
        <w:t>0,</w:t>
      </w: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Pr="009477A9">
        <w:rPr>
          <w:rFonts w:ascii="Times New Roman" w:hAnsi="Times New Roman" w:cs="Times New Roman"/>
          <w:sz w:val="28"/>
          <w:szCs w:val="28"/>
          <w:lang w:val="uk-UA"/>
        </w:rPr>
        <w:t xml:space="preserve"> га для </w:t>
      </w:r>
      <w:r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господарства(частка пай) в межах Бучанської міської ради</w:t>
      </w:r>
      <w:r w:rsidRPr="009477A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5899" w:rsidRPr="005E6324" w:rsidRDefault="00C05899" w:rsidP="00C05899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7A9">
        <w:rPr>
          <w:rFonts w:ascii="Times New Roman" w:hAnsi="Times New Roman" w:cs="Times New Roman"/>
          <w:sz w:val="28"/>
          <w:szCs w:val="28"/>
          <w:lang w:val="uk-UA"/>
        </w:rPr>
        <w:t xml:space="preserve">Для виготовлення документації із землеустрою звернутися до суб’єктів господарювання, що є виконавцями робіт із </w:t>
      </w:r>
      <w:proofErr w:type="spellStart"/>
      <w:r w:rsidRPr="009477A9">
        <w:rPr>
          <w:rFonts w:ascii="Times New Roman" w:hAnsi="Times New Roman" w:cs="Times New Roman"/>
          <w:sz w:val="28"/>
          <w:szCs w:val="28"/>
          <w:lang w:val="uk-UA"/>
        </w:rPr>
        <w:t>зе</w:t>
      </w:r>
      <w:r w:rsidRPr="005E6324">
        <w:rPr>
          <w:rFonts w:ascii="Times New Roman" w:hAnsi="Times New Roman" w:cs="Times New Roman"/>
          <w:sz w:val="28"/>
          <w:szCs w:val="28"/>
        </w:rPr>
        <w:t>млеустрою</w:t>
      </w:r>
      <w:proofErr w:type="spellEnd"/>
      <w:r w:rsidRPr="005E6324">
        <w:rPr>
          <w:rFonts w:ascii="Times New Roman" w:hAnsi="Times New Roman" w:cs="Times New Roman"/>
          <w:sz w:val="28"/>
          <w:szCs w:val="28"/>
        </w:rPr>
        <w:t>.</w:t>
      </w:r>
    </w:p>
    <w:p w:rsidR="00C05899" w:rsidRPr="005E6324" w:rsidRDefault="00C05899" w:rsidP="00C05899">
      <w:pPr>
        <w:rPr>
          <w:rFonts w:ascii="Times New Roman" w:hAnsi="Times New Roman" w:cs="Times New Roman"/>
          <w:b/>
          <w:sz w:val="28"/>
          <w:szCs w:val="28"/>
        </w:rPr>
      </w:pPr>
    </w:p>
    <w:p w:rsidR="00C05899" w:rsidRPr="005E6324" w:rsidRDefault="00C05899" w:rsidP="00C05899">
      <w:pPr>
        <w:rPr>
          <w:rFonts w:ascii="Times New Roman" w:hAnsi="Times New Roman" w:cs="Times New Roman"/>
          <w:b/>
          <w:sz w:val="28"/>
          <w:szCs w:val="28"/>
        </w:rPr>
      </w:pPr>
    </w:p>
    <w:p w:rsidR="00C05899" w:rsidRPr="005E6324" w:rsidRDefault="00C05899" w:rsidP="00C0589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6324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5E632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C05899" w:rsidRDefault="00C05899" w:rsidP="00C0589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911BF"/>
    <w:multiLevelType w:val="multilevel"/>
    <w:tmpl w:val="9AD0AD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1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71"/>
    <w:rsid w:val="00495F71"/>
    <w:rsid w:val="004D4E27"/>
    <w:rsid w:val="00687D71"/>
    <w:rsid w:val="00C0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2687D-AA5C-4F3B-8ADF-C0C266FD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8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058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2019-08-27T10:31:00Z</dcterms:created>
  <dcterms:modified xsi:type="dcterms:W3CDTF">2019-08-27T10:31:00Z</dcterms:modified>
</cp:coreProperties>
</file>